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bookmarkStart w:id="0" w:name="_GoBack"/>
      <w:bookmarkEnd w:id="0"/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D76D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AD76D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43202A" w:rsidRPr="00A76355">
        <w:rPr>
          <w:rFonts w:eastAsia="Verdana" w:cs="Times New Roman"/>
          <w:b/>
          <w:sz w:val="18"/>
          <w:szCs w:val="18"/>
        </w:rPr>
        <w:t>Oprava mostu v km 1,611 na trati Litovel - Senice - PD</w:t>
      </w:r>
      <w:r w:rsidRPr="00AD76D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D76D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D76D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D76D7" w:rsidRPr="00AD76D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3202A">
        <w:rPr>
          <w:rFonts w:eastAsia="Times New Roman" w:cs="Times New Roman"/>
          <w:sz w:val="18"/>
          <w:szCs w:val="18"/>
          <w:lang w:eastAsia="cs-CZ"/>
        </w:rPr>
        <w:t>27090</w:t>
      </w:r>
      <w:r w:rsidR="00AD76D7" w:rsidRPr="00AD76D7">
        <w:rPr>
          <w:rFonts w:eastAsia="Times New Roman" w:cs="Times New Roman"/>
          <w:sz w:val="18"/>
          <w:szCs w:val="18"/>
          <w:lang w:eastAsia="cs-CZ"/>
        </w:rPr>
        <w:t>/2022-SŽ</w:t>
      </w:r>
      <w:r w:rsidR="00AD76D7">
        <w:rPr>
          <w:rFonts w:eastAsia="Times New Roman" w:cs="Times New Roman"/>
          <w:sz w:val="18"/>
          <w:szCs w:val="18"/>
          <w:lang w:eastAsia="cs-CZ"/>
        </w:rPr>
        <w:t>-OŘ OVA-NPI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320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62BE"/>
    <w:rsid w:val="002B3BAA"/>
    <w:rsid w:val="003727EC"/>
    <w:rsid w:val="0043202A"/>
    <w:rsid w:val="007A0B33"/>
    <w:rsid w:val="00AD2751"/>
    <w:rsid w:val="00AD76D7"/>
    <w:rsid w:val="00B669B1"/>
    <w:rsid w:val="00B933E9"/>
    <w:rsid w:val="00BF6A6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300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9</cp:revision>
  <dcterms:created xsi:type="dcterms:W3CDTF">2022-04-19T11:45:00Z</dcterms:created>
  <dcterms:modified xsi:type="dcterms:W3CDTF">2022-08-03T09:57:00Z</dcterms:modified>
</cp:coreProperties>
</file>